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88D" w:rsidRPr="00924E0A" w:rsidRDefault="004B688D" w:rsidP="004B688D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924E0A">
        <w:rPr>
          <w:rFonts w:ascii="Times New Roman" w:hAnsi="Times New Roman"/>
          <w:sz w:val="24"/>
          <w:szCs w:val="24"/>
          <w:lang w:val="sr-Cyrl-BA"/>
        </w:rPr>
        <w:t>На основу члана 70. став 1. тачка 2. и члана 110. Устава Републике Српске,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4B688D" w:rsidRPr="00924E0A" w:rsidRDefault="004B688D" w:rsidP="004B68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4B688D" w:rsidRPr="00B86CF1" w:rsidRDefault="004B688D" w:rsidP="004B68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B86CF1">
        <w:rPr>
          <w:rFonts w:ascii="Times New Roman" w:hAnsi="Times New Roman"/>
          <w:b/>
          <w:sz w:val="28"/>
          <w:szCs w:val="28"/>
          <w:lang w:val="sr-Cyrl-BA"/>
        </w:rPr>
        <w:t>ОДЛУКУ</w:t>
      </w:r>
    </w:p>
    <w:p w:rsidR="004B688D" w:rsidRPr="00B86CF1" w:rsidRDefault="004B688D" w:rsidP="004B68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B86CF1">
        <w:rPr>
          <w:rFonts w:ascii="Times New Roman" w:hAnsi="Times New Roman"/>
          <w:b/>
          <w:sz w:val="28"/>
          <w:szCs w:val="28"/>
          <w:lang w:val="sr-Cyrl-BA"/>
        </w:rPr>
        <w:t xml:space="preserve">О ПОСТОЈАЊУ ОПШТЕГ ИНТЕРЕСА ЗА ОДРЕЂИВАЊЕ ПОВРАТНОГ ДЕЈСТВА ОДРЕДБЕ </w:t>
      </w:r>
      <w:r w:rsidR="006D4842" w:rsidRPr="00B86CF1">
        <w:rPr>
          <w:rFonts w:ascii="Times New Roman" w:hAnsi="Times New Roman"/>
          <w:b/>
          <w:sz w:val="28"/>
          <w:szCs w:val="28"/>
          <w:lang w:val="sr-Cyrl-BA"/>
        </w:rPr>
        <w:t>ЗАКОНА О ИЗМЈЕНИ И ДОПУНИ ПОРОДИЧНОГ ЗАКОНА</w:t>
      </w:r>
    </w:p>
    <w:p w:rsidR="004B688D" w:rsidRPr="00924E0A" w:rsidRDefault="004B688D" w:rsidP="004B688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4B688D" w:rsidRPr="00924E0A" w:rsidRDefault="004B688D" w:rsidP="004B688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924E0A">
        <w:rPr>
          <w:rFonts w:ascii="Times New Roman" w:hAnsi="Times New Roman"/>
          <w:sz w:val="24"/>
          <w:szCs w:val="24"/>
          <w:lang w:val="sr-Cyrl-BA"/>
        </w:rPr>
        <w:t>I</w:t>
      </w:r>
    </w:p>
    <w:p w:rsidR="004B688D" w:rsidRPr="00924E0A" w:rsidRDefault="004B688D" w:rsidP="004B688D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24E0A">
        <w:rPr>
          <w:rFonts w:ascii="Times New Roman" w:hAnsi="Times New Roman"/>
          <w:sz w:val="24"/>
          <w:szCs w:val="24"/>
          <w:lang w:val="sr-Cyrl-BA"/>
        </w:rPr>
        <w:tab/>
        <w:t xml:space="preserve">У поступку доношења Закона </w:t>
      </w:r>
      <w:r w:rsidR="006D4842">
        <w:rPr>
          <w:rFonts w:ascii="Times New Roman" w:hAnsi="Times New Roman"/>
          <w:sz w:val="24"/>
          <w:szCs w:val="24"/>
          <w:lang w:val="sr-Cyrl-BA"/>
        </w:rPr>
        <w:t>о измјени и допуни Породичног закона</w:t>
      </w:r>
      <w:r w:rsidRPr="00924E0A">
        <w:rPr>
          <w:rFonts w:ascii="Times New Roman" w:hAnsi="Times New Roman"/>
          <w:sz w:val="24"/>
          <w:szCs w:val="24"/>
          <w:lang w:val="sr-Cyrl-BA"/>
        </w:rPr>
        <w:t xml:space="preserve">, утврђено је да постоји општи интерес да </w:t>
      </w:r>
      <w:r w:rsidR="005E20C8">
        <w:rPr>
          <w:rFonts w:ascii="Times New Roman" w:hAnsi="Times New Roman"/>
          <w:sz w:val="24"/>
          <w:szCs w:val="24"/>
          <w:lang w:val="sr-Cyrl-BA"/>
        </w:rPr>
        <w:t>члан</w:t>
      </w:r>
      <w:r w:rsidR="006D4842">
        <w:rPr>
          <w:rFonts w:ascii="Times New Roman" w:hAnsi="Times New Roman"/>
          <w:sz w:val="24"/>
          <w:szCs w:val="24"/>
          <w:lang w:val="sr-Cyrl-BA"/>
        </w:rPr>
        <w:t xml:space="preserve"> 141а овог закона има </w:t>
      </w:r>
      <w:r w:rsidRPr="00924E0A">
        <w:rPr>
          <w:rFonts w:ascii="Times New Roman" w:hAnsi="Times New Roman"/>
          <w:sz w:val="24"/>
          <w:szCs w:val="24"/>
          <w:lang w:val="sr-Cyrl-BA"/>
        </w:rPr>
        <w:t>повратно дејство</w:t>
      </w:r>
      <w:r w:rsidR="006D4842">
        <w:rPr>
          <w:rFonts w:ascii="Times New Roman" w:hAnsi="Times New Roman"/>
          <w:sz w:val="24"/>
          <w:szCs w:val="24"/>
          <w:lang w:val="sr-Cyrl-BA"/>
        </w:rPr>
        <w:t>.</w:t>
      </w:r>
      <w:r w:rsidRPr="00924E0A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B86CF1" w:rsidRDefault="00B86CF1" w:rsidP="004B688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4B688D" w:rsidRPr="00924E0A" w:rsidRDefault="004B688D" w:rsidP="004B688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sr-Cyrl-BA" w:eastAsia="bs-Latn-BA"/>
        </w:rPr>
      </w:pPr>
      <w:r w:rsidRPr="00924E0A">
        <w:rPr>
          <w:rFonts w:ascii="Times New Roman" w:hAnsi="Times New Roman"/>
          <w:sz w:val="24"/>
          <w:szCs w:val="24"/>
          <w:lang w:val="sr-Cyrl-BA"/>
        </w:rPr>
        <w:t>II</w:t>
      </w:r>
    </w:p>
    <w:p w:rsidR="004B688D" w:rsidRPr="00924E0A" w:rsidRDefault="004B688D" w:rsidP="004B688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924E0A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осмог дана од дана објављивања у </w:t>
      </w:r>
      <w:r w:rsidRPr="00924E0A">
        <w:rPr>
          <w:rFonts w:ascii="Times New Roman" w:hAnsi="Times New Roman"/>
          <w:sz w:val="24"/>
          <w:szCs w:val="24"/>
          <w:lang w:val="sr-Cyrl-BA"/>
        </w:rPr>
        <w:t>„Службеном гласнику Републике Српске“.</w:t>
      </w:r>
    </w:p>
    <w:p w:rsidR="004B688D" w:rsidRPr="00924E0A" w:rsidRDefault="004B688D" w:rsidP="004B688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688D" w:rsidRPr="00924E0A" w:rsidRDefault="004B688D" w:rsidP="004B688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688D" w:rsidRPr="00924E0A" w:rsidRDefault="004B688D" w:rsidP="004B688D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BA"/>
        </w:rPr>
      </w:pPr>
      <w:r w:rsidRPr="00924E0A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    </w:t>
      </w:r>
      <w:r w:rsidRPr="00924E0A">
        <w:rPr>
          <w:rFonts w:ascii="Times New Roman" w:hAnsi="Times New Roman"/>
          <w:sz w:val="24"/>
          <w:szCs w:val="24"/>
          <w:lang w:val="sr-Cyrl-BA"/>
        </w:rPr>
        <w:t>ПРЕДСЈЕДНИК</w:t>
      </w:r>
    </w:p>
    <w:p w:rsidR="004B688D" w:rsidRPr="00924E0A" w:rsidRDefault="004B688D" w:rsidP="004B688D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924E0A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</w:t>
      </w:r>
      <w:r w:rsidR="00093638">
        <w:rPr>
          <w:rFonts w:ascii="Times New Roman" w:hAnsi="Times New Roman"/>
          <w:sz w:val="24"/>
          <w:szCs w:val="24"/>
          <w:lang w:val="en-US"/>
        </w:rPr>
        <w:t xml:space="preserve">  </w:t>
      </w:r>
      <w:bookmarkStart w:id="0" w:name="_GoBack"/>
      <w:bookmarkEnd w:id="0"/>
      <w:r w:rsidRPr="00924E0A">
        <w:rPr>
          <w:rFonts w:ascii="Times New Roman" w:hAnsi="Times New Roman"/>
          <w:sz w:val="24"/>
          <w:szCs w:val="24"/>
          <w:lang w:val="sr-Cyrl-BA"/>
        </w:rPr>
        <w:t>НАРОДНЕ СКУПШТИНЕ</w:t>
      </w:r>
    </w:p>
    <w:p w:rsidR="004B688D" w:rsidRPr="00924E0A" w:rsidRDefault="004B688D" w:rsidP="004B688D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            </w:t>
      </w:r>
      <w:r w:rsidRPr="00924E0A">
        <w:rPr>
          <w:rFonts w:ascii="Times New Roman" w:hAnsi="Times New Roman"/>
          <w:sz w:val="24"/>
          <w:szCs w:val="24"/>
          <w:lang w:val="sr-Cyrl-BA"/>
        </w:rPr>
        <w:t>Ненад Стевандић</w:t>
      </w:r>
    </w:p>
    <w:p w:rsidR="004B688D" w:rsidRPr="00924E0A" w:rsidRDefault="004B688D" w:rsidP="004B688D">
      <w:pPr>
        <w:rPr>
          <w:rFonts w:ascii="Times New Roman" w:hAnsi="Times New Roman"/>
          <w:sz w:val="24"/>
          <w:szCs w:val="24"/>
          <w:lang w:val="sr-Cyrl-BA"/>
        </w:rPr>
      </w:pPr>
    </w:p>
    <w:p w:rsidR="004B688D" w:rsidRPr="00924E0A" w:rsidRDefault="004B688D" w:rsidP="004B688D">
      <w:pPr>
        <w:rPr>
          <w:rFonts w:ascii="Times New Roman" w:hAnsi="Times New Roman"/>
          <w:sz w:val="24"/>
          <w:szCs w:val="24"/>
          <w:lang w:val="sr-Cyrl-BA"/>
        </w:rPr>
      </w:pPr>
    </w:p>
    <w:p w:rsidR="00C21544" w:rsidRDefault="00C21544"/>
    <w:sectPr w:rsidR="00C21544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8D"/>
    <w:rsid w:val="00093638"/>
    <w:rsid w:val="00180EB0"/>
    <w:rsid w:val="004B688D"/>
    <w:rsid w:val="005E20C8"/>
    <w:rsid w:val="006D4842"/>
    <w:rsid w:val="00B86CF1"/>
    <w:rsid w:val="00C2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60A00"/>
  <w15:chartTrackingRefBased/>
  <w15:docId w15:val="{28DA39CF-4EB6-41A5-AF5B-D420A15F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88D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Vasic</dc:creator>
  <cp:keywords/>
  <dc:description/>
  <cp:lastModifiedBy>Helena Radulj</cp:lastModifiedBy>
  <cp:revision>9</cp:revision>
  <dcterms:created xsi:type="dcterms:W3CDTF">2023-03-02T12:57:00Z</dcterms:created>
  <dcterms:modified xsi:type="dcterms:W3CDTF">2025-06-17T10:13:00Z</dcterms:modified>
</cp:coreProperties>
</file>